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 INV-104</w:t>
      </w:r>
    </w:p>
    <w:p>
      <w:r>
        <w:t>Fictional training material — all names and figures are invented.</w:t>
      </w:r>
    </w:p>
    <w:p>
      <w:r>
        <w:t>Supplier: Meridian Office Supplies Ltd</w:t>
      </w:r>
    </w:p>
    <w:p>
      <w:r>
        <w:t>Invoice date: 15 October 2026 | Purchase order: PO-104 | Currency: EUR</w:t>
      </w:r>
    </w:p>
    <w:p>
      <w:r>
        <w:t>Item: Desk lamp | Quantity: 10 | Unit price: 45.00 | Line total: 450.00</w:t>
      </w:r>
    </w:p>
    <w:p>
      <w:r>
        <w:t>Item: Monitor stand | Quantity: 6 | Unit price: 80.00 | Line total: 480.00</w:t>
      </w:r>
    </w:p>
    <w:p>
      <w:r>
        <w:t>Invoice total excluding tax: 920.00 EUR. Tax is not specified in this invented example.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